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6BF12">
      <w:pPr>
        <w:jc w:val="center"/>
        <w:rPr>
          <w:rFonts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Pseudo base station detection equipment</w:t>
      </w:r>
    </w:p>
    <w:p w14:paraId="15CD6634">
      <w:pPr>
        <w:jc w:val="both"/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2707640" cy="2030095"/>
            <wp:effectExtent l="0" t="0" r="0" b="0"/>
            <wp:docPr id="1" name="图片 1" descr="692bd84629da1a24707360bba5d41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92bd84629da1a24707360bba5d416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764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2552700" cy="1913255"/>
            <wp:effectExtent l="0" t="0" r="0" b="0"/>
            <wp:docPr id="2" name="图片 2" descr="59b079f9d9219393e7ba2f502f8c48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9b079f9d9219393e7ba2f502f8c485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244E8">
      <w:pPr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jc w:val="left"/>
        <w:rPr>
          <w:rFonts w:hint="default" w:ascii="Arial" w:hAnsi="Arial" w:eastAsia="宋体" w:cs="Arial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/>
          <w:bCs/>
          <w:color w:val="000000"/>
          <w:kern w:val="0"/>
          <w:sz w:val="28"/>
          <w:szCs w:val="28"/>
          <w:lang w:val="en-US" w:eastAsia="zh-CN" w:bidi="ar"/>
        </w:rPr>
        <w:t>Device Overview</w:t>
      </w:r>
    </w:p>
    <w:p w14:paraId="6BF71A8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The false base station detector consists of detection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host and positioning unit:</w:t>
      </w:r>
    </w:p>
    <w:p w14:paraId="52F28C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Detective host. Portable design. The size is only the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size of a cigarette box. Connect to a laptop via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USB. Implement intelligent pseudo base station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detection and alarm.</w:t>
      </w:r>
    </w:p>
    <w:p w14:paraId="47AB86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The single-soldier locator is a power detector that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can lock onto GSM base station frequencies.When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used with the detection host, it features concealment,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directional targeting, and portability for individual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soldiers.When worn by reconnaissance personnel,it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enables accurate and rapid identification of rogue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base stations.</w:t>
      </w:r>
    </w:p>
    <w:p w14:paraId="4414DF61">
      <w:pPr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jc w:val="left"/>
        <w:rPr>
          <w:rFonts w:hint="default" w:ascii="Arial" w:hAnsi="Arial" w:cs="Arial"/>
          <w:b/>
          <w:bCs/>
          <w:sz w:val="28"/>
          <w:szCs w:val="28"/>
        </w:rPr>
      </w:pPr>
      <w:r>
        <w:rPr>
          <w:rFonts w:hint="default" w:ascii="Arial" w:hAnsi="Arial" w:eastAsia="宋体" w:cs="Arial"/>
          <w:b/>
          <w:bCs/>
          <w:color w:val="000000"/>
          <w:kern w:val="0"/>
          <w:sz w:val="28"/>
          <w:szCs w:val="28"/>
          <w:lang w:val="en-US" w:eastAsia="zh-CN" w:bidi="ar"/>
        </w:rPr>
        <w:t>Main Functions and Indicators</w:t>
      </w:r>
    </w:p>
    <w:p w14:paraId="0DD41D8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Detect surrounding GSM wireless signals and analyze wireless parameters such as LAC, CI, and RSSI. </w:t>
      </w:r>
      <w:bookmarkStart w:id="0" w:name="_GoBack"/>
      <w:bookmarkEnd w:id="0"/>
    </w:p>
    <w:p w14:paraId="7841B52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Simultaneously detects 7 GSM wireless cells, automa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-</w:t>
      </w: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tically analyzes parameters to identify fake base stations, and triggers alerts. </w:t>
      </w:r>
    </w:p>
    <w:p w14:paraId="00AB22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The host sensitivity is-110dBm. </w:t>
      </w:r>
    </w:p>
    <w:p w14:paraId="189681B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Sensitivity-100dBm. </w:t>
      </w:r>
    </w:p>
    <w:p w14:paraId="31F2708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The single soldier is powered by built-in lithium battery and has a standby time of 6 hours. </w:t>
      </w:r>
    </w:p>
    <w:p w14:paraId="26362DF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cs="Arial"/>
          <w:b/>
          <w:bCs/>
          <w:sz w:val="28"/>
          <w:szCs w:val="28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The soldier has a directional antenna to quickly find the target.</w:t>
      </w:r>
    </w:p>
    <w:p w14:paraId="256FABDC">
      <w:pPr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jc w:val="left"/>
        <w:rPr>
          <w:rFonts w:hint="default" w:ascii="Arial" w:hAnsi="Arial" w:cs="Arial"/>
          <w:b/>
          <w:bCs/>
          <w:sz w:val="28"/>
          <w:szCs w:val="28"/>
        </w:rPr>
      </w:pPr>
      <w:r>
        <w:rPr>
          <w:rFonts w:hint="default" w:ascii="Arial" w:hAnsi="Arial" w:eastAsia="宋体" w:cs="Arial"/>
          <w:b/>
          <w:bCs/>
          <w:color w:val="000000"/>
          <w:kern w:val="0"/>
          <w:sz w:val="28"/>
          <w:szCs w:val="28"/>
          <w:lang w:val="en-US" w:eastAsia="zh-CN" w:bidi="ar"/>
        </w:rPr>
        <w:t>Features and Advantages</w:t>
      </w:r>
    </w:p>
    <w:p w14:paraId="61594CF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The UE-specific RF and baseband integrated chip design offers low power consumption, compact size, and high reliability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</w:t>
      </w:r>
    </w:p>
    <w:p w14:paraId="7880AAC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Intelligent software design enables fully automatic detection and alarm</w:t>
      </w:r>
      <w:r>
        <w:rPr>
          <w:rFonts w:hint="eastAsia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.</w:t>
      </w:r>
    </w:p>
    <w:p w14:paraId="36BE7B8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The portable single soldier is equipped with a directional antenna, enabling reconnaissance personnel to quickly determine directions. </w:t>
      </w:r>
    </w:p>
    <w:p w14:paraId="3D8F17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The portable single soldier has the function of voice reporting of parameter changes. The investigator can listen to the parameter changes at any time to realize covert investigation.</w:t>
      </w:r>
    </w:p>
    <w:p w14:paraId="277663D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 w14:paraId="26B60E09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default" w:ascii="Arial" w:hAnsi="Arial" w:cs="Arial"/>
          <w:b/>
          <w:bCs/>
          <w:sz w:val="28"/>
          <w:szCs w:val="28"/>
        </w:rPr>
      </w:pPr>
    </w:p>
    <w:p w14:paraId="1A50965B">
      <w:pPr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0E91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9423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9423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89D5F1"/>
    <w:multiLevelType w:val="singleLevel"/>
    <w:tmpl w:val="1289D5F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780D86"/>
    <w:rsid w:val="39F4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1412</Characters>
  <Lines>0</Lines>
  <Paragraphs>0</Paragraphs>
  <TotalTime>49</TotalTime>
  <ScaleCrop>false</ScaleCrop>
  <LinksUpToDate>false</LinksUpToDate>
  <CharactersWithSpaces>1634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2025-10-22T02:41:00Z</dcterms:created>
  <dc:creator>Administrator</dc:creator>
  <cp:lastModifiedBy>肖培纪</cp:lastModifiedBy>
  <dcterms:modified xsi:type="dcterms:W3CDTF">2025-10-22T09:01:03Z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eyJoZGlkIjoiMjI5YTgwNDk1NmI0MDBjMDlhMGRjNWZmODNlMTE3ZjUiLCJ1c2VySWQiOiIyNDcxODYwNjgifQ==</vt:lpwstr>
  </property>
  <property fmtid="{D5CDD505-2E9C-101B-9397-08002B2CF9AE}" pid="4" name="ICV">
    <vt:lpwstr>34A65FC66A324802ABBDBECCCF088026_12</vt:lpwstr>
  </property>
</Properties>
</file>